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C66B5" w14:textId="77777777" w:rsidR="000E135D" w:rsidRDefault="00000000">
      <w:pPr>
        <w:rPr>
          <w:rFonts w:ascii="Calibri" w:eastAsia="Calibri" w:hAnsi="Calibri" w:cs="Calibri"/>
          <w:b/>
          <w:bCs/>
          <w:sz w:val="22"/>
          <w:szCs w:val="22"/>
        </w:rPr>
      </w:pPr>
      <w:r>
        <w:rPr>
          <w:rFonts w:ascii="Calibri" w:eastAsia="Calibri" w:hAnsi="Calibri" w:cs="Calibri"/>
          <w:noProof/>
          <w:sz w:val="22"/>
          <w:szCs w:val="22"/>
        </w:rPr>
        <w:drawing>
          <wp:inline distT="0" distB="0" distL="0" distR="0" wp14:anchorId="1BC70D5A" wp14:editId="3E57E653">
            <wp:extent cx="2266955" cy="630910"/>
            <wp:effectExtent l="0" t="0" r="0" b="0"/>
            <wp:docPr id="369690421" name="image1.jpg" descr="A close up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close up of a sign&#10;&#10;AI-generated content may be incorrect."/>
                    <pic:cNvPicPr preferRelativeResize="0"/>
                  </pic:nvPicPr>
                  <pic:blipFill>
                    <a:blip r:embed="rId6"/>
                    <a:srcRect/>
                    <a:stretch>
                      <a:fillRect/>
                    </a:stretch>
                  </pic:blipFill>
                  <pic:spPr>
                    <a:xfrm>
                      <a:off x="0" y="0"/>
                      <a:ext cx="2266955" cy="630910"/>
                    </a:xfrm>
                    <a:prstGeom prst="rect">
                      <a:avLst/>
                    </a:prstGeom>
                    <a:ln/>
                  </pic:spPr>
                </pic:pic>
              </a:graphicData>
            </a:graphic>
          </wp:inline>
        </w:drawing>
      </w:r>
    </w:p>
    <w:p w14:paraId="241D2112" w14:textId="77777777" w:rsidR="000E135D" w:rsidRDefault="000E135D">
      <w:pPr>
        <w:rPr>
          <w:rFonts w:ascii="Calibri" w:eastAsia="Calibri" w:hAnsi="Calibri" w:cs="Calibri"/>
          <w:b/>
          <w:bCs/>
          <w:sz w:val="22"/>
          <w:szCs w:val="22"/>
        </w:rPr>
      </w:pPr>
    </w:p>
    <w:p w14:paraId="0C8A7800" w14:textId="77777777" w:rsidR="000E135D" w:rsidRDefault="00000000">
      <w:pPr>
        <w:rPr>
          <w:rFonts w:ascii="Calibri" w:eastAsia="Calibri" w:hAnsi="Calibri" w:cs="Calibri"/>
          <w:sz w:val="22"/>
          <w:szCs w:val="22"/>
        </w:rPr>
      </w:pPr>
      <w:r>
        <w:rPr>
          <w:rFonts w:ascii="Calibri" w:eastAsia="Calibri" w:hAnsi="Calibri" w:cs="Calibri"/>
          <w:b/>
          <w:bCs/>
          <w:sz w:val="22"/>
          <w:szCs w:val="22"/>
        </w:rPr>
        <w:t xml:space="preserve">IEN Membership and Network Officer Job Description </w:t>
      </w:r>
    </w:p>
    <w:p w14:paraId="372A3DEA" w14:textId="77777777" w:rsidR="000E135D"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Job Title: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b/>
          <w:bCs/>
          <w:sz w:val="22"/>
          <w:szCs w:val="22"/>
        </w:rPr>
        <w:t>IEN</w:t>
      </w:r>
      <w:r>
        <w:rPr>
          <w:rFonts w:ascii="Calibri" w:eastAsia="Calibri" w:hAnsi="Calibri" w:cs="Calibri"/>
          <w:sz w:val="22"/>
          <w:szCs w:val="22"/>
        </w:rPr>
        <w:t xml:space="preserve"> </w:t>
      </w:r>
      <w:r>
        <w:rPr>
          <w:rFonts w:ascii="Calibri" w:eastAsia="Calibri" w:hAnsi="Calibri" w:cs="Calibri"/>
          <w:b/>
          <w:bCs/>
          <w:sz w:val="22"/>
          <w:szCs w:val="22"/>
        </w:rPr>
        <w:t>Membership and Network Officer</w:t>
      </w:r>
    </w:p>
    <w:p w14:paraId="6A961066" w14:textId="77777777" w:rsidR="000E135D"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Reporting to:</w:t>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t>IEN Head of Communications &amp; Membership</w:t>
      </w:r>
    </w:p>
    <w:p w14:paraId="1A000375" w14:textId="77777777" w:rsidR="000E135D" w:rsidRDefault="00000000">
      <w:pPr>
        <w:spacing w:after="0" w:line="240" w:lineRule="auto"/>
        <w:ind w:left="2160" w:hanging="2160"/>
        <w:rPr>
          <w:rFonts w:ascii="Calibri" w:eastAsia="Calibri" w:hAnsi="Calibri" w:cs="Calibri"/>
          <w:sz w:val="22"/>
          <w:szCs w:val="22"/>
        </w:rPr>
      </w:pPr>
      <w:r>
        <w:rPr>
          <w:rFonts w:ascii="Calibri" w:eastAsia="Calibri" w:hAnsi="Calibri" w:cs="Calibri"/>
          <w:b/>
          <w:bCs/>
          <w:sz w:val="22"/>
          <w:szCs w:val="22"/>
        </w:rPr>
        <w:t>Location: </w:t>
      </w:r>
      <w:r>
        <w:rPr>
          <w:rFonts w:ascii="Calibri" w:eastAsia="Calibri" w:hAnsi="Calibri" w:cs="Calibri"/>
          <w:sz w:val="22"/>
          <w:szCs w:val="22"/>
        </w:rPr>
        <w:tab/>
        <w:t>IEN Office, MACRO Community Resource Centre, 1 Green Street, Dublin 7 (Hybrid/remote working supported)</w:t>
      </w:r>
    </w:p>
    <w:p w14:paraId="0D915049" w14:textId="77777777" w:rsidR="000E135D"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Organisation:</w:t>
      </w:r>
      <w:r>
        <w:rPr>
          <w:rFonts w:ascii="Calibri" w:eastAsia="Calibri" w:hAnsi="Calibri" w:cs="Calibri"/>
          <w:sz w:val="22"/>
          <w:szCs w:val="22"/>
        </w:rPr>
        <w:t> </w:t>
      </w:r>
      <w:r>
        <w:rPr>
          <w:rFonts w:ascii="Calibri" w:eastAsia="Calibri" w:hAnsi="Calibri" w:cs="Calibri"/>
          <w:sz w:val="22"/>
          <w:szCs w:val="22"/>
        </w:rPr>
        <w:tab/>
      </w:r>
      <w:r>
        <w:rPr>
          <w:rFonts w:ascii="Calibri" w:eastAsia="Calibri" w:hAnsi="Calibri" w:cs="Calibri"/>
          <w:sz w:val="22"/>
          <w:szCs w:val="22"/>
        </w:rPr>
        <w:tab/>
        <w:t>IEN</w:t>
      </w:r>
    </w:p>
    <w:p w14:paraId="1AC1BD84" w14:textId="77777777" w:rsidR="000E135D" w:rsidRDefault="00000000">
      <w:pPr>
        <w:spacing w:after="0" w:line="240" w:lineRule="auto"/>
        <w:ind w:left="2160" w:hanging="2160"/>
        <w:rPr>
          <w:rFonts w:ascii="Calibri" w:eastAsia="Calibri" w:hAnsi="Calibri" w:cs="Calibri"/>
          <w:sz w:val="22"/>
          <w:szCs w:val="22"/>
        </w:rPr>
      </w:pPr>
      <w:r>
        <w:rPr>
          <w:rFonts w:ascii="Calibri" w:eastAsia="Calibri" w:hAnsi="Calibri" w:cs="Calibri"/>
          <w:b/>
          <w:bCs/>
          <w:sz w:val="22"/>
          <w:szCs w:val="22"/>
        </w:rPr>
        <w:t>Contract:</w:t>
      </w:r>
      <w:r>
        <w:rPr>
          <w:rFonts w:ascii="Calibri" w:eastAsia="Calibri" w:hAnsi="Calibri" w:cs="Calibri"/>
          <w:sz w:val="22"/>
          <w:szCs w:val="22"/>
        </w:rPr>
        <w:t xml:space="preserve">  </w:t>
      </w:r>
      <w:r>
        <w:rPr>
          <w:rFonts w:ascii="Calibri" w:eastAsia="Calibri" w:hAnsi="Calibri" w:cs="Calibri"/>
          <w:sz w:val="22"/>
          <w:szCs w:val="22"/>
        </w:rPr>
        <w:tab/>
        <w:t>Full-time (35 hours per week) contract renewable conditional on funding</w:t>
      </w:r>
    </w:p>
    <w:p w14:paraId="15901EE3" w14:textId="77777777" w:rsidR="000E135D" w:rsidRDefault="00000000">
      <w:pPr>
        <w:spacing w:after="0" w:line="240" w:lineRule="auto"/>
        <w:ind w:left="2160" w:hanging="2160"/>
        <w:rPr>
          <w:rFonts w:ascii="Calibri" w:eastAsia="Calibri" w:hAnsi="Calibri" w:cs="Calibri"/>
          <w:sz w:val="22"/>
          <w:szCs w:val="22"/>
        </w:rPr>
      </w:pPr>
      <w:r>
        <w:rPr>
          <w:rFonts w:ascii="Calibri" w:eastAsia="Calibri" w:hAnsi="Calibri" w:cs="Calibri"/>
          <w:b/>
          <w:bCs/>
          <w:sz w:val="22"/>
          <w:szCs w:val="22"/>
        </w:rPr>
        <w:t>Salary Scale:</w:t>
      </w:r>
      <w:r>
        <w:rPr>
          <w:rFonts w:ascii="Calibri" w:eastAsia="Calibri" w:hAnsi="Calibri" w:cs="Calibri"/>
          <w:sz w:val="22"/>
          <w:szCs w:val="22"/>
        </w:rPr>
        <w:tab/>
        <w:t>€</w:t>
      </w:r>
      <w:r>
        <w:rPr>
          <w:rFonts w:ascii="Arial" w:eastAsia="Arial" w:hAnsi="Arial" w:cs="Arial"/>
          <w:sz w:val="20"/>
          <w:szCs w:val="20"/>
        </w:rPr>
        <w:t>39,675- €44,471 depending on experience</w:t>
      </w:r>
    </w:p>
    <w:p w14:paraId="54FDAB34" w14:textId="77777777" w:rsidR="000E135D" w:rsidRDefault="000E135D">
      <w:pPr>
        <w:spacing w:after="0" w:line="240" w:lineRule="auto"/>
        <w:ind w:left="2160" w:hanging="2160"/>
        <w:rPr>
          <w:rFonts w:ascii="Calibri" w:eastAsia="Calibri" w:hAnsi="Calibri" w:cs="Calibri"/>
          <w:sz w:val="22"/>
          <w:szCs w:val="22"/>
        </w:rPr>
      </w:pPr>
    </w:p>
    <w:p w14:paraId="229DC156" w14:textId="77777777" w:rsidR="000E135D" w:rsidRDefault="00000000">
      <w:pPr>
        <w:spacing w:after="0" w:line="240" w:lineRule="auto"/>
        <w:jc w:val="both"/>
        <w:rPr>
          <w:rFonts w:ascii="Calibri" w:eastAsia="Calibri" w:hAnsi="Calibri" w:cs="Calibri"/>
          <w:b/>
          <w:bCs/>
          <w:sz w:val="22"/>
          <w:szCs w:val="22"/>
        </w:rPr>
      </w:pPr>
      <w:r>
        <w:rPr>
          <w:rFonts w:ascii="Calibri" w:eastAsia="Calibri" w:hAnsi="Calibri" w:cs="Calibri"/>
          <w:b/>
          <w:bCs/>
          <w:sz w:val="22"/>
          <w:szCs w:val="22"/>
        </w:rPr>
        <w:t>About the IEN</w:t>
      </w:r>
    </w:p>
    <w:p w14:paraId="190EB2BF" w14:textId="77777777" w:rsidR="000E135D" w:rsidRDefault="000E135D">
      <w:pPr>
        <w:spacing w:after="0" w:line="240" w:lineRule="auto"/>
        <w:jc w:val="both"/>
        <w:rPr>
          <w:rFonts w:ascii="Calibri" w:eastAsia="Calibri" w:hAnsi="Calibri" w:cs="Calibri"/>
          <w:b/>
          <w:bCs/>
          <w:sz w:val="22"/>
          <w:szCs w:val="22"/>
        </w:rPr>
      </w:pPr>
    </w:p>
    <w:p w14:paraId="63EC0D32" w14:textId="77777777" w:rsidR="000E135D" w:rsidRDefault="00000000">
      <w:pPr>
        <w:spacing w:after="0" w:line="240" w:lineRule="auto"/>
        <w:rPr>
          <w:rFonts w:ascii="Calibri" w:eastAsia="Calibri" w:hAnsi="Calibri" w:cs="Calibri"/>
          <w:sz w:val="22"/>
          <w:szCs w:val="22"/>
        </w:rPr>
      </w:pPr>
      <w:r>
        <w:rPr>
          <w:rFonts w:ascii="Calibri" w:eastAsia="Calibri" w:hAnsi="Calibri" w:cs="Calibri"/>
          <w:sz w:val="22"/>
          <w:szCs w:val="22"/>
        </w:rPr>
        <w:t>The IEN is a network of 41 national environmental non-governmental organisations (</w:t>
      </w:r>
      <w:proofErr w:type="spellStart"/>
      <w:r>
        <w:rPr>
          <w:rFonts w:ascii="Calibri" w:eastAsia="Calibri" w:hAnsi="Calibri" w:cs="Calibri"/>
          <w:sz w:val="22"/>
          <w:szCs w:val="22"/>
        </w:rPr>
        <w:t>eNGOs</w:t>
      </w:r>
      <w:proofErr w:type="spellEnd"/>
      <w:r>
        <w:rPr>
          <w:rFonts w:ascii="Calibri" w:eastAsia="Calibri" w:hAnsi="Calibri" w:cs="Calibri"/>
          <w:sz w:val="22"/>
          <w:szCs w:val="22"/>
        </w:rPr>
        <w:t xml:space="preserve">) that work to protect and enhance the environment and to place environmental issues centre stage in Ireland and internationally. The secretariat works to support members and our advocacy coalition - the Environmental Pillar. </w:t>
      </w:r>
    </w:p>
    <w:p w14:paraId="71C31FC3" w14:textId="77777777" w:rsidR="000E135D" w:rsidRDefault="000E135D">
      <w:pPr>
        <w:spacing w:after="0" w:line="240" w:lineRule="auto"/>
        <w:jc w:val="both"/>
        <w:rPr>
          <w:rFonts w:ascii="Calibri" w:eastAsia="Calibri" w:hAnsi="Calibri" w:cs="Calibri"/>
          <w:b/>
          <w:bCs/>
          <w:sz w:val="22"/>
          <w:szCs w:val="22"/>
        </w:rPr>
      </w:pPr>
    </w:p>
    <w:p w14:paraId="65A66B8E" w14:textId="77777777" w:rsidR="000E135D"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Overview of the Role</w:t>
      </w:r>
    </w:p>
    <w:p w14:paraId="3C792032" w14:textId="77777777" w:rsidR="000E135D" w:rsidRDefault="000E135D">
      <w:pPr>
        <w:spacing w:after="0" w:line="240" w:lineRule="auto"/>
        <w:jc w:val="both"/>
        <w:rPr>
          <w:rFonts w:ascii="Calibri" w:eastAsia="Calibri" w:hAnsi="Calibri" w:cs="Calibri"/>
          <w:b/>
          <w:bCs/>
          <w:sz w:val="22"/>
          <w:szCs w:val="22"/>
        </w:rPr>
      </w:pPr>
    </w:p>
    <w:p w14:paraId="0DD4F070" w14:textId="77777777" w:rsidR="000E135D"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The Membership &amp; Network Officer will work as part of a small, energetic team to support our network engagement, communications, learning and relationship development activities.  You will play a key role in delivering on the IEN’s mission to facilitate, support and build capacity among the network of </w:t>
      </w:r>
      <w:proofErr w:type="spellStart"/>
      <w:r>
        <w:rPr>
          <w:rFonts w:ascii="Calibri" w:eastAsia="Calibri" w:hAnsi="Calibri" w:cs="Calibri"/>
          <w:sz w:val="22"/>
          <w:szCs w:val="22"/>
        </w:rPr>
        <w:t>eNGOs</w:t>
      </w:r>
      <w:proofErr w:type="spellEnd"/>
      <w:r>
        <w:rPr>
          <w:rFonts w:ascii="Calibri" w:eastAsia="Calibri" w:hAnsi="Calibri" w:cs="Calibri"/>
          <w:sz w:val="22"/>
          <w:szCs w:val="22"/>
        </w:rPr>
        <w:t>. This role requires collaboration across all teams within the IEN.</w:t>
      </w:r>
    </w:p>
    <w:p w14:paraId="3D18BD19" w14:textId="77777777" w:rsidR="000E135D" w:rsidRDefault="000E135D">
      <w:pPr>
        <w:spacing w:line="240" w:lineRule="auto"/>
        <w:rPr>
          <w:rFonts w:ascii="Calibri" w:eastAsia="Calibri" w:hAnsi="Calibri" w:cs="Calibri"/>
          <w:b/>
          <w:bCs/>
          <w:sz w:val="22"/>
          <w:szCs w:val="22"/>
        </w:rPr>
      </w:pPr>
    </w:p>
    <w:p w14:paraId="791B3BB3" w14:textId="77777777" w:rsidR="000E135D" w:rsidRDefault="00000000">
      <w:pPr>
        <w:spacing w:line="240" w:lineRule="auto"/>
        <w:rPr>
          <w:rFonts w:ascii="Calibri" w:eastAsia="Calibri" w:hAnsi="Calibri" w:cs="Calibri"/>
          <w:b/>
          <w:bCs/>
          <w:sz w:val="22"/>
          <w:szCs w:val="22"/>
        </w:rPr>
      </w:pPr>
      <w:r>
        <w:rPr>
          <w:rFonts w:ascii="Calibri" w:eastAsia="Calibri" w:hAnsi="Calibri" w:cs="Calibri"/>
          <w:b/>
          <w:bCs/>
          <w:sz w:val="22"/>
          <w:szCs w:val="22"/>
        </w:rPr>
        <w:t>Key Responsibilities</w:t>
      </w:r>
    </w:p>
    <w:p w14:paraId="24CE3724" w14:textId="77777777" w:rsidR="000E135D"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Network Events, Training and Engagement Support:</w:t>
      </w:r>
    </w:p>
    <w:p w14:paraId="16263653" w14:textId="77777777" w:rsidR="000E135D" w:rsidRDefault="000E135D">
      <w:pPr>
        <w:spacing w:after="0" w:line="240" w:lineRule="auto"/>
        <w:rPr>
          <w:rFonts w:ascii="Calibri" w:eastAsia="Calibri" w:hAnsi="Calibri" w:cs="Calibri"/>
          <w:sz w:val="22"/>
          <w:szCs w:val="22"/>
        </w:rPr>
      </w:pPr>
    </w:p>
    <w:p w14:paraId="52FEC440" w14:textId="77777777" w:rsidR="000E135D" w:rsidRDefault="00000000">
      <w:pPr>
        <w:numPr>
          <w:ilvl w:val="0"/>
          <w:numId w:val="3"/>
        </w:numPr>
        <w:spacing w:after="0" w:line="240" w:lineRule="auto"/>
        <w:rPr>
          <w:rFonts w:ascii="Calibri" w:eastAsia="Calibri" w:hAnsi="Calibri" w:cs="Calibri"/>
          <w:sz w:val="22"/>
          <w:szCs w:val="22"/>
        </w:rPr>
      </w:pPr>
      <w:r>
        <w:rPr>
          <w:rFonts w:ascii="Calibri" w:eastAsia="Calibri" w:hAnsi="Calibri" w:cs="Calibri"/>
          <w:sz w:val="22"/>
          <w:szCs w:val="22"/>
        </w:rPr>
        <w:t>Assist in the development and coordination of member engagement and training activities, including creating newsletters.</w:t>
      </w:r>
    </w:p>
    <w:p w14:paraId="12BBAAA3" w14:textId="77777777" w:rsidR="000E135D" w:rsidRDefault="00000000">
      <w:pPr>
        <w:numPr>
          <w:ilvl w:val="0"/>
          <w:numId w:val="3"/>
        </w:numPr>
        <w:spacing w:after="0" w:line="240" w:lineRule="auto"/>
        <w:rPr>
          <w:rFonts w:ascii="Calibri" w:eastAsia="Calibri" w:hAnsi="Calibri" w:cs="Calibri"/>
          <w:sz w:val="22"/>
          <w:szCs w:val="22"/>
        </w:rPr>
      </w:pPr>
      <w:r>
        <w:rPr>
          <w:rFonts w:ascii="Calibri" w:eastAsia="Calibri" w:hAnsi="Calibri" w:cs="Calibri"/>
          <w:sz w:val="22"/>
          <w:szCs w:val="22"/>
        </w:rPr>
        <w:t xml:space="preserve">Assisting in the planning and organisation of workshops, webinars, and other hybrid and          in-person events, </w:t>
      </w:r>
      <w:proofErr w:type="gramStart"/>
      <w:r>
        <w:rPr>
          <w:rFonts w:ascii="Calibri" w:eastAsia="Calibri" w:hAnsi="Calibri" w:cs="Calibri"/>
          <w:sz w:val="22"/>
          <w:szCs w:val="22"/>
        </w:rPr>
        <w:t>including:</w:t>
      </w:r>
      <w:proofErr w:type="gramEnd"/>
      <w:r>
        <w:rPr>
          <w:rFonts w:ascii="Calibri" w:eastAsia="Calibri" w:hAnsi="Calibri" w:cs="Calibri"/>
          <w:sz w:val="22"/>
          <w:szCs w:val="22"/>
        </w:rPr>
        <w:t xml:space="preserve"> development and dissemination of promotional materials, coordination of guest lists, venue booking, catering and technical support as required.</w:t>
      </w:r>
    </w:p>
    <w:p w14:paraId="448DEB75" w14:textId="77777777" w:rsidR="000E135D" w:rsidRDefault="00000000">
      <w:pPr>
        <w:numPr>
          <w:ilvl w:val="0"/>
          <w:numId w:val="3"/>
        </w:numPr>
        <w:spacing w:after="0" w:line="240" w:lineRule="auto"/>
        <w:rPr>
          <w:rFonts w:ascii="Calibri" w:eastAsia="Calibri" w:hAnsi="Calibri" w:cs="Calibri"/>
          <w:sz w:val="22"/>
          <w:szCs w:val="22"/>
        </w:rPr>
      </w:pPr>
      <w:r>
        <w:rPr>
          <w:rFonts w:ascii="Calibri" w:eastAsia="Calibri" w:hAnsi="Calibri" w:cs="Calibri"/>
          <w:sz w:val="22"/>
          <w:szCs w:val="22"/>
        </w:rPr>
        <w:t>Manage event registrations and ensure timely communication with attendees.</w:t>
      </w:r>
    </w:p>
    <w:p w14:paraId="138EC2D8" w14:textId="77777777" w:rsidR="000E135D" w:rsidRDefault="00000000">
      <w:pPr>
        <w:numPr>
          <w:ilvl w:val="0"/>
          <w:numId w:val="3"/>
        </w:numPr>
        <w:spacing w:after="0" w:line="240" w:lineRule="auto"/>
        <w:rPr>
          <w:rFonts w:ascii="Calibri" w:eastAsia="Calibri" w:hAnsi="Calibri" w:cs="Calibri"/>
          <w:sz w:val="22"/>
          <w:szCs w:val="22"/>
        </w:rPr>
      </w:pPr>
      <w:r>
        <w:rPr>
          <w:rFonts w:ascii="Calibri" w:eastAsia="Calibri" w:hAnsi="Calibri" w:cs="Calibri"/>
          <w:sz w:val="22"/>
          <w:szCs w:val="22"/>
        </w:rPr>
        <w:t>Support the development of event agendas, liaising with speakers and facilitators.</w:t>
      </w:r>
    </w:p>
    <w:p w14:paraId="66D59C0D" w14:textId="77777777" w:rsidR="000E135D" w:rsidRDefault="00000000">
      <w:pPr>
        <w:numPr>
          <w:ilvl w:val="0"/>
          <w:numId w:val="3"/>
        </w:numPr>
        <w:spacing w:after="0" w:line="240" w:lineRule="auto"/>
        <w:rPr>
          <w:rFonts w:ascii="Calibri" w:eastAsia="Calibri" w:hAnsi="Calibri" w:cs="Calibri"/>
          <w:sz w:val="22"/>
          <w:szCs w:val="22"/>
        </w:rPr>
      </w:pPr>
      <w:r>
        <w:rPr>
          <w:rFonts w:ascii="Calibri" w:eastAsia="Calibri" w:hAnsi="Calibri" w:cs="Calibri"/>
          <w:sz w:val="22"/>
          <w:szCs w:val="22"/>
        </w:rPr>
        <w:t>Support the IEN and Environmental Pillar’s advocacy hubs and working groups.</w:t>
      </w:r>
    </w:p>
    <w:p w14:paraId="2BD098C8" w14:textId="77777777" w:rsidR="000E135D"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Identify and organise training opportunities or other relevant skills learning for IEN members as requested by our members.</w:t>
      </w:r>
    </w:p>
    <w:p w14:paraId="7C82065F" w14:textId="77777777" w:rsidR="000E135D" w:rsidRDefault="00000000">
      <w:pPr>
        <w:numPr>
          <w:ilvl w:val="0"/>
          <w:numId w:val="3"/>
        </w:numPr>
        <w:spacing w:after="0" w:line="240" w:lineRule="auto"/>
        <w:rPr>
          <w:rFonts w:ascii="Calibri" w:eastAsia="Calibri" w:hAnsi="Calibri" w:cs="Calibri"/>
          <w:sz w:val="22"/>
          <w:szCs w:val="22"/>
        </w:rPr>
      </w:pPr>
      <w:r>
        <w:rPr>
          <w:rFonts w:ascii="Calibri" w:eastAsia="Calibri" w:hAnsi="Calibri" w:cs="Calibri"/>
          <w:sz w:val="22"/>
          <w:szCs w:val="22"/>
        </w:rPr>
        <w:t xml:space="preserve">Develop positive working relationships with members, networks and other stakeholders. </w:t>
      </w:r>
    </w:p>
    <w:p w14:paraId="233B62EC" w14:textId="77777777" w:rsidR="000E135D" w:rsidRDefault="00000000">
      <w:pPr>
        <w:numPr>
          <w:ilvl w:val="0"/>
          <w:numId w:val="3"/>
        </w:numPr>
        <w:spacing w:after="0" w:line="240" w:lineRule="auto"/>
        <w:rPr>
          <w:rFonts w:ascii="Calibri" w:eastAsia="Calibri" w:hAnsi="Calibri" w:cs="Calibri"/>
          <w:sz w:val="22"/>
          <w:szCs w:val="22"/>
        </w:rPr>
      </w:pPr>
      <w:r>
        <w:rPr>
          <w:rFonts w:ascii="Calibri" w:eastAsia="Calibri" w:hAnsi="Calibri" w:cs="Calibri"/>
          <w:sz w:val="22"/>
          <w:szCs w:val="22"/>
        </w:rPr>
        <w:t>Liaise with and support staff, members and colleagues.</w:t>
      </w:r>
    </w:p>
    <w:p w14:paraId="384ECDAE" w14:textId="77777777" w:rsidR="000E135D" w:rsidRDefault="00000000">
      <w:pPr>
        <w:numPr>
          <w:ilvl w:val="0"/>
          <w:numId w:val="3"/>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Travel to events in Dublin, locations throughout the country and internationally may be expected from time to time.</w:t>
      </w:r>
    </w:p>
    <w:p w14:paraId="42354CCD" w14:textId="77777777" w:rsidR="000E135D" w:rsidRDefault="000E135D">
      <w:pPr>
        <w:spacing w:after="0" w:line="276" w:lineRule="auto"/>
        <w:rPr>
          <w:rFonts w:ascii="Calibri" w:eastAsia="Calibri" w:hAnsi="Calibri" w:cs="Calibri"/>
          <w:sz w:val="22"/>
          <w:szCs w:val="22"/>
        </w:rPr>
      </w:pPr>
    </w:p>
    <w:p w14:paraId="11D01DFB" w14:textId="77777777" w:rsidR="000E135D" w:rsidRDefault="000E135D">
      <w:pPr>
        <w:spacing w:after="0" w:line="240" w:lineRule="auto"/>
        <w:rPr>
          <w:rFonts w:ascii="Calibri" w:eastAsia="Calibri" w:hAnsi="Calibri" w:cs="Calibri"/>
          <w:sz w:val="22"/>
          <w:szCs w:val="22"/>
        </w:rPr>
      </w:pPr>
    </w:p>
    <w:p w14:paraId="781AE0ED" w14:textId="77777777" w:rsidR="000E135D" w:rsidRDefault="000E135D">
      <w:pPr>
        <w:spacing w:after="0" w:line="240" w:lineRule="auto"/>
        <w:rPr>
          <w:rFonts w:ascii="Calibri" w:eastAsia="Calibri" w:hAnsi="Calibri" w:cs="Calibri"/>
          <w:sz w:val="22"/>
          <w:szCs w:val="22"/>
        </w:rPr>
      </w:pPr>
    </w:p>
    <w:p w14:paraId="3A33CD86" w14:textId="77777777" w:rsidR="000E135D" w:rsidRDefault="000E135D">
      <w:pPr>
        <w:spacing w:after="0" w:line="240" w:lineRule="auto"/>
        <w:rPr>
          <w:rFonts w:ascii="Calibri" w:eastAsia="Calibri" w:hAnsi="Calibri" w:cs="Calibri"/>
          <w:sz w:val="22"/>
          <w:szCs w:val="22"/>
        </w:rPr>
      </w:pPr>
    </w:p>
    <w:p w14:paraId="70605708" w14:textId="77777777" w:rsidR="000E135D" w:rsidRDefault="000E135D">
      <w:pPr>
        <w:spacing w:after="0" w:line="240" w:lineRule="auto"/>
        <w:rPr>
          <w:rFonts w:ascii="Calibri" w:eastAsia="Calibri" w:hAnsi="Calibri" w:cs="Calibri"/>
          <w:sz w:val="22"/>
          <w:szCs w:val="22"/>
        </w:rPr>
      </w:pPr>
    </w:p>
    <w:p w14:paraId="3AF7C771" w14:textId="77777777" w:rsidR="000E135D" w:rsidRDefault="000E135D">
      <w:pPr>
        <w:spacing w:after="0" w:line="240" w:lineRule="auto"/>
        <w:rPr>
          <w:rFonts w:ascii="Calibri" w:eastAsia="Calibri" w:hAnsi="Calibri" w:cs="Calibri"/>
          <w:b/>
          <w:bCs/>
          <w:sz w:val="22"/>
          <w:szCs w:val="22"/>
        </w:rPr>
      </w:pPr>
    </w:p>
    <w:p w14:paraId="4EAB0581" w14:textId="77777777" w:rsidR="000E135D"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Communications Support – Assist the Communications Officer with:</w:t>
      </w:r>
    </w:p>
    <w:p w14:paraId="11FEFC55" w14:textId="77777777" w:rsidR="000E135D" w:rsidRDefault="00000000">
      <w:pPr>
        <w:numPr>
          <w:ilvl w:val="0"/>
          <w:numId w:val="4"/>
        </w:numPr>
        <w:spacing w:after="0" w:line="240" w:lineRule="auto"/>
        <w:rPr>
          <w:rFonts w:ascii="Calibri" w:eastAsia="Calibri" w:hAnsi="Calibri" w:cs="Calibri"/>
          <w:sz w:val="22"/>
          <w:szCs w:val="22"/>
        </w:rPr>
      </w:pPr>
      <w:r>
        <w:rPr>
          <w:rFonts w:ascii="Calibri" w:eastAsia="Calibri" w:hAnsi="Calibri" w:cs="Calibri"/>
          <w:sz w:val="22"/>
          <w:szCs w:val="22"/>
        </w:rPr>
        <w:t>Content Creation: Developing content including member newsletters, content for social media, and contributing to other communication materials as needed.</w:t>
      </w:r>
    </w:p>
    <w:p w14:paraId="7E2313E1" w14:textId="77777777" w:rsidR="000E135D" w:rsidRDefault="00000000">
      <w:pPr>
        <w:numPr>
          <w:ilvl w:val="0"/>
          <w:numId w:val="4"/>
        </w:numPr>
        <w:spacing w:after="0" w:line="240" w:lineRule="auto"/>
        <w:rPr>
          <w:rFonts w:ascii="Calibri" w:eastAsia="Calibri" w:hAnsi="Calibri" w:cs="Calibri"/>
          <w:sz w:val="22"/>
          <w:szCs w:val="22"/>
        </w:rPr>
      </w:pPr>
      <w:proofErr w:type="gramStart"/>
      <w:r>
        <w:rPr>
          <w:rFonts w:ascii="Calibri" w:eastAsia="Calibri" w:hAnsi="Calibri" w:cs="Calibri"/>
          <w:sz w:val="22"/>
          <w:szCs w:val="22"/>
        </w:rPr>
        <w:t>Social Media</w:t>
      </w:r>
      <w:proofErr w:type="gramEnd"/>
      <w:r>
        <w:rPr>
          <w:rFonts w:ascii="Calibri" w:eastAsia="Calibri" w:hAnsi="Calibri" w:cs="Calibri"/>
          <w:sz w:val="22"/>
          <w:szCs w:val="22"/>
        </w:rPr>
        <w:t xml:space="preserve">: Support the development of the IEN’s social media presence. </w:t>
      </w:r>
    </w:p>
    <w:p w14:paraId="22BE9820" w14:textId="77777777" w:rsidR="000E135D" w:rsidRDefault="00000000">
      <w:pPr>
        <w:numPr>
          <w:ilvl w:val="0"/>
          <w:numId w:val="4"/>
        </w:numPr>
        <w:spacing w:after="0" w:line="240" w:lineRule="auto"/>
        <w:rPr>
          <w:rFonts w:ascii="Calibri" w:eastAsia="Calibri" w:hAnsi="Calibri" w:cs="Calibri"/>
          <w:sz w:val="22"/>
          <w:szCs w:val="22"/>
        </w:rPr>
      </w:pPr>
      <w:r>
        <w:rPr>
          <w:rFonts w:ascii="Calibri" w:eastAsia="Calibri" w:hAnsi="Calibri" w:cs="Calibri"/>
          <w:sz w:val="22"/>
          <w:szCs w:val="22"/>
        </w:rPr>
        <w:t>Website Management: Create and update website pages and assist with the current website redevelopment project.</w:t>
      </w:r>
    </w:p>
    <w:p w14:paraId="04DEC0FF" w14:textId="77777777" w:rsidR="000E135D" w:rsidRDefault="00000000">
      <w:pPr>
        <w:numPr>
          <w:ilvl w:val="0"/>
          <w:numId w:val="4"/>
        </w:numPr>
        <w:spacing w:after="0" w:line="240" w:lineRule="auto"/>
        <w:rPr>
          <w:rFonts w:ascii="Calibri" w:eastAsia="Calibri" w:hAnsi="Calibri" w:cs="Calibri"/>
          <w:sz w:val="22"/>
          <w:szCs w:val="22"/>
        </w:rPr>
      </w:pPr>
      <w:r>
        <w:rPr>
          <w:rFonts w:ascii="Calibri" w:eastAsia="Calibri" w:hAnsi="Calibri" w:cs="Calibri"/>
          <w:sz w:val="22"/>
          <w:szCs w:val="22"/>
        </w:rPr>
        <w:t>Analytics and Reporting: Track and measure social media and website performance, compiling insights and data into reports.</w:t>
      </w:r>
    </w:p>
    <w:p w14:paraId="709EA10B" w14:textId="77777777" w:rsidR="000E135D" w:rsidRDefault="000E135D">
      <w:pPr>
        <w:spacing w:after="0" w:line="240" w:lineRule="auto"/>
        <w:rPr>
          <w:rFonts w:ascii="Calibri" w:eastAsia="Calibri" w:hAnsi="Calibri" w:cs="Calibri"/>
          <w:sz w:val="22"/>
          <w:szCs w:val="22"/>
        </w:rPr>
      </w:pPr>
    </w:p>
    <w:p w14:paraId="10951BDC" w14:textId="77777777" w:rsidR="000E135D"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IEN Membership Process</w:t>
      </w:r>
    </w:p>
    <w:p w14:paraId="435A79F3" w14:textId="77777777" w:rsidR="000E135D"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sz w:val="22"/>
          <w:szCs w:val="22"/>
        </w:rPr>
        <w:t>Assisting with administering</w:t>
      </w:r>
      <w:r>
        <w:rPr>
          <w:rFonts w:ascii="Calibri" w:eastAsia="Calibri" w:hAnsi="Calibri" w:cs="Calibri"/>
          <w:color w:val="000000"/>
          <w:sz w:val="22"/>
          <w:szCs w:val="22"/>
        </w:rPr>
        <w:t xml:space="preserve"> the annual IEN membership application process, ensuring that the process runs smoothly and efficiently.</w:t>
      </w:r>
    </w:p>
    <w:p w14:paraId="01052D82" w14:textId="77777777" w:rsidR="000E135D"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Acting as first point of contact for ad hoc requests for information about IEN membership.</w:t>
      </w:r>
    </w:p>
    <w:p w14:paraId="3EAF799E" w14:textId="77777777" w:rsidR="000E135D"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Providing reports on membership queries and feedback.</w:t>
      </w:r>
    </w:p>
    <w:p w14:paraId="6CD96E60" w14:textId="77777777" w:rsidR="000E135D" w:rsidRDefault="00000000">
      <w:pPr>
        <w:numPr>
          <w:ilvl w:val="0"/>
          <w:numId w:val="2"/>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Arranging the annual membership assessment to take place, in liaison with colleagues and external assessors.</w:t>
      </w:r>
    </w:p>
    <w:p w14:paraId="6C6C4538" w14:textId="77777777" w:rsidR="000E135D" w:rsidRDefault="000E135D">
      <w:pPr>
        <w:spacing w:after="0" w:line="240" w:lineRule="auto"/>
        <w:rPr>
          <w:rFonts w:ascii="Calibri" w:eastAsia="Calibri" w:hAnsi="Calibri" w:cs="Calibri"/>
          <w:b/>
          <w:bCs/>
          <w:sz w:val="22"/>
          <w:szCs w:val="22"/>
        </w:rPr>
      </w:pPr>
    </w:p>
    <w:p w14:paraId="10A8685D" w14:textId="77777777" w:rsidR="000E135D" w:rsidRDefault="00000000">
      <w:pPr>
        <w:spacing w:after="0" w:line="240" w:lineRule="auto"/>
        <w:rPr>
          <w:rFonts w:ascii="Calibri" w:eastAsia="Calibri" w:hAnsi="Calibri" w:cs="Calibri"/>
          <w:b/>
          <w:bCs/>
          <w:sz w:val="22"/>
          <w:szCs w:val="22"/>
        </w:rPr>
      </w:pPr>
      <w:r>
        <w:rPr>
          <w:rFonts w:ascii="Calibri" w:eastAsia="Calibri" w:hAnsi="Calibri" w:cs="Calibri"/>
          <w:b/>
          <w:bCs/>
          <w:sz w:val="22"/>
          <w:szCs w:val="22"/>
        </w:rPr>
        <w:t>Planning, Reporting and General Duties</w:t>
      </w:r>
    </w:p>
    <w:p w14:paraId="27B8645F" w14:textId="77777777" w:rsidR="000E135D" w:rsidRDefault="000E135D">
      <w:pPr>
        <w:spacing w:after="0" w:line="240" w:lineRule="auto"/>
        <w:rPr>
          <w:rFonts w:ascii="Calibri" w:eastAsia="Calibri" w:hAnsi="Calibri" w:cs="Calibri"/>
          <w:b/>
          <w:bCs/>
          <w:sz w:val="22"/>
          <w:szCs w:val="22"/>
        </w:rPr>
      </w:pPr>
    </w:p>
    <w:p w14:paraId="67EF46E8" w14:textId="77777777" w:rsidR="000E135D"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Agree annual workplan, objectives and key performance indicators with your line manager.</w:t>
      </w:r>
    </w:p>
    <w:p w14:paraId="61802D89" w14:textId="77777777" w:rsidR="000E135D" w:rsidRDefault="00000000">
      <w:pPr>
        <w:numPr>
          <w:ilvl w:val="0"/>
          <w:numId w:val="1"/>
        </w:numPr>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color w:val="000000"/>
          <w:sz w:val="22"/>
          <w:szCs w:val="22"/>
        </w:rPr>
        <w:t>Provide accurate, up-to-date reporting and impact assessment for your line manager, Board. of Directors, members, funders and other key stakeholders and audiences as required.</w:t>
      </w:r>
    </w:p>
    <w:p w14:paraId="0D5FD942" w14:textId="77777777" w:rsidR="000E135D" w:rsidRDefault="00000000">
      <w:pPr>
        <w:numPr>
          <w:ilvl w:val="0"/>
          <w:numId w:val="1"/>
        </w:numPr>
        <w:pBdr>
          <w:top w:val="nil"/>
          <w:left w:val="nil"/>
          <w:bottom w:val="nil"/>
          <w:right w:val="nil"/>
          <w:between w:val="nil"/>
        </w:pBdr>
        <w:spacing w:after="0" w:line="240" w:lineRule="auto"/>
        <w:rPr>
          <w:rFonts w:ascii="Calibri" w:eastAsia="Calibri" w:hAnsi="Calibri" w:cs="Calibri"/>
          <w:color w:val="000000"/>
          <w:sz w:val="22"/>
          <w:szCs w:val="22"/>
        </w:rPr>
      </w:pPr>
      <w:r>
        <w:rPr>
          <w:rFonts w:ascii="Calibri" w:eastAsia="Calibri" w:hAnsi="Calibri" w:cs="Calibri"/>
          <w:color w:val="000000"/>
          <w:sz w:val="22"/>
          <w:szCs w:val="22"/>
        </w:rPr>
        <w:t xml:space="preserve">Attend weekly IEN Team meetings and meetings of the IEN/Pillar as appropriate. </w:t>
      </w:r>
    </w:p>
    <w:p w14:paraId="311E6F73" w14:textId="77777777" w:rsidR="000E135D"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Assist in any other duties as needed.</w:t>
      </w:r>
    </w:p>
    <w:p w14:paraId="77A66AA3" w14:textId="77777777" w:rsidR="000E135D" w:rsidRDefault="00000000">
      <w:pPr>
        <w:numPr>
          <w:ilvl w:val="0"/>
          <w:numId w:val="1"/>
        </w:numPr>
        <w:spacing w:after="0" w:line="240" w:lineRule="auto"/>
        <w:jc w:val="both"/>
        <w:rPr>
          <w:rFonts w:ascii="Calibri" w:eastAsia="Calibri" w:hAnsi="Calibri" w:cs="Calibri"/>
          <w:sz w:val="22"/>
          <w:szCs w:val="22"/>
        </w:rPr>
      </w:pPr>
      <w:r>
        <w:rPr>
          <w:rFonts w:ascii="Calibri" w:eastAsia="Calibri" w:hAnsi="Calibri" w:cs="Calibri"/>
          <w:sz w:val="22"/>
          <w:szCs w:val="22"/>
        </w:rPr>
        <w:t>Maintaining the IEN office and ensuring callers and visitors are dealt with efficiently</w:t>
      </w:r>
    </w:p>
    <w:p w14:paraId="4655E394" w14:textId="77777777" w:rsidR="000E135D" w:rsidRDefault="00000000">
      <w:pPr>
        <w:numPr>
          <w:ilvl w:val="0"/>
          <w:numId w:val="1"/>
        </w:numPr>
        <w:spacing w:after="0" w:line="240" w:lineRule="auto"/>
        <w:jc w:val="both"/>
        <w:rPr>
          <w:rFonts w:ascii="Calibri" w:eastAsia="Calibri" w:hAnsi="Calibri" w:cs="Calibri"/>
          <w:sz w:val="22"/>
          <w:szCs w:val="22"/>
        </w:rPr>
      </w:pPr>
      <w:r>
        <w:rPr>
          <w:rFonts w:ascii="Calibri" w:eastAsia="Calibri" w:hAnsi="Calibri" w:cs="Calibri"/>
          <w:sz w:val="22"/>
          <w:szCs w:val="22"/>
        </w:rPr>
        <w:t>and politely</w:t>
      </w:r>
    </w:p>
    <w:p w14:paraId="6808820D" w14:textId="77777777" w:rsidR="000E135D" w:rsidRDefault="00000000">
      <w:pPr>
        <w:numPr>
          <w:ilvl w:val="0"/>
          <w:numId w:val="1"/>
        </w:numPr>
        <w:spacing w:after="0" w:line="240" w:lineRule="auto"/>
        <w:rPr>
          <w:rFonts w:ascii="Calibri" w:eastAsia="Calibri" w:hAnsi="Calibri" w:cs="Calibri"/>
          <w:sz w:val="22"/>
          <w:szCs w:val="22"/>
        </w:rPr>
      </w:pPr>
      <w:r>
        <w:rPr>
          <w:rFonts w:ascii="Calibri" w:eastAsia="Calibri" w:hAnsi="Calibri" w:cs="Calibri"/>
          <w:sz w:val="22"/>
          <w:szCs w:val="22"/>
        </w:rPr>
        <w:t>Maintain accurate records of participation and feedback in relation to IEN events and activities.</w:t>
      </w:r>
    </w:p>
    <w:p w14:paraId="29720C08" w14:textId="77777777" w:rsidR="000E135D" w:rsidRDefault="00000000">
      <w:pPr>
        <w:numPr>
          <w:ilvl w:val="0"/>
          <w:numId w:val="1"/>
        </w:numPr>
        <w:spacing w:after="0" w:line="240" w:lineRule="auto"/>
        <w:rPr>
          <w:rFonts w:ascii="Calibri" w:eastAsia="Calibri" w:hAnsi="Calibri" w:cs="Calibri"/>
          <w:sz w:val="22"/>
          <w:szCs w:val="22"/>
        </w:rPr>
      </w:pPr>
      <w:r>
        <w:rPr>
          <w:rFonts w:ascii="Calibri" w:eastAsia="Calibri" w:hAnsi="Calibri" w:cs="Calibri"/>
          <w:sz w:val="22"/>
          <w:szCs w:val="22"/>
        </w:rPr>
        <w:t>Assist with maintaining and updating the IEN/Environmental Pillar’s contact lists and shared drive.</w:t>
      </w:r>
    </w:p>
    <w:p w14:paraId="17446A8C" w14:textId="77777777" w:rsidR="000E135D" w:rsidRDefault="000E135D">
      <w:pPr>
        <w:pBdr>
          <w:top w:val="nil"/>
          <w:left w:val="nil"/>
          <w:bottom w:val="nil"/>
          <w:right w:val="nil"/>
          <w:between w:val="nil"/>
        </w:pBdr>
        <w:spacing w:after="0" w:line="240" w:lineRule="auto"/>
        <w:ind w:left="720"/>
        <w:jc w:val="both"/>
        <w:rPr>
          <w:rFonts w:ascii="Calibri" w:eastAsia="Calibri" w:hAnsi="Calibri" w:cs="Calibri"/>
          <w:color w:val="000000"/>
          <w:sz w:val="22"/>
          <w:szCs w:val="22"/>
        </w:rPr>
      </w:pPr>
    </w:p>
    <w:p w14:paraId="36B835F5" w14:textId="77777777" w:rsidR="000E135D"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rPr>
        <w:t>A complete list of all the terms and conditions and the IEN’s internal policies is made available to all staff members. The IEN is an equal opportunities employer. We celebrate diversity and are committed to building an inclusive and supportive environment for all employees. This Job Description is not exhaustive and may change from time to time in line with work priorities, set out by your Line Manager.</w:t>
      </w:r>
    </w:p>
    <w:p w14:paraId="53FABB37" w14:textId="77777777" w:rsidR="000E135D" w:rsidRDefault="000E135D">
      <w:pPr>
        <w:rPr>
          <w:rFonts w:ascii="Calibri" w:eastAsia="Calibri" w:hAnsi="Calibri" w:cs="Calibri"/>
          <w:sz w:val="22"/>
          <w:szCs w:val="22"/>
        </w:rPr>
      </w:pPr>
    </w:p>
    <w:p w14:paraId="54ED0432" w14:textId="77777777" w:rsidR="000E135D"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To Apply: </w:t>
      </w:r>
    </w:p>
    <w:p w14:paraId="23C6DC7D" w14:textId="77777777" w:rsidR="000E135D" w:rsidRDefault="00000000">
      <w:pPr>
        <w:spacing w:after="0" w:line="240" w:lineRule="auto"/>
        <w:rPr>
          <w:rFonts w:ascii="Calibri" w:eastAsia="Calibri" w:hAnsi="Calibri" w:cs="Calibri"/>
          <w:b/>
          <w:bCs/>
          <w:sz w:val="22"/>
          <w:szCs w:val="22"/>
        </w:rPr>
      </w:pPr>
      <w:r>
        <w:rPr>
          <w:rFonts w:ascii="Calibri" w:eastAsia="Calibri" w:hAnsi="Calibri" w:cs="Calibri"/>
          <w:sz w:val="22"/>
          <w:szCs w:val="22"/>
        </w:rPr>
        <w:t>Please send your CV and covering letter by email to:</w:t>
      </w:r>
      <w:r>
        <w:rPr>
          <w:rFonts w:ascii="Calibri" w:eastAsia="Calibri" w:hAnsi="Calibri" w:cs="Calibri"/>
          <w:b/>
          <w:bCs/>
          <w:sz w:val="22"/>
          <w:szCs w:val="22"/>
        </w:rPr>
        <w:t xml:space="preserve"> jobs@ien.ie</w:t>
      </w:r>
    </w:p>
    <w:p w14:paraId="1F057796" w14:textId="77777777" w:rsidR="000E135D" w:rsidRDefault="00000000">
      <w:pPr>
        <w:spacing w:after="0" w:line="240" w:lineRule="auto"/>
        <w:rPr>
          <w:rFonts w:ascii="Calibri" w:eastAsia="Calibri" w:hAnsi="Calibri" w:cs="Calibri"/>
          <w:sz w:val="22"/>
          <w:szCs w:val="22"/>
        </w:rPr>
      </w:pPr>
      <w:r>
        <w:rPr>
          <w:rFonts w:ascii="Calibri" w:eastAsia="Calibri" w:hAnsi="Calibri" w:cs="Calibri"/>
          <w:sz w:val="22"/>
          <w:szCs w:val="22"/>
        </w:rPr>
        <w:t xml:space="preserve">Deadline for applications: 3pm, Wednesday 25th </w:t>
      </w:r>
      <w:proofErr w:type="gramStart"/>
      <w:r>
        <w:rPr>
          <w:rFonts w:ascii="Calibri" w:eastAsia="Calibri" w:hAnsi="Calibri" w:cs="Calibri"/>
          <w:sz w:val="22"/>
          <w:szCs w:val="22"/>
        </w:rPr>
        <w:t>March,</w:t>
      </w:r>
      <w:proofErr w:type="gramEnd"/>
      <w:r>
        <w:rPr>
          <w:rFonts w:ascii="Calibri" w:eastAsia="Calibri" w:hAnsi="Calibri" w:cs="Calibri"/>
          <w:sz w:val="22"/>
          <w:szCs w:val="22"/>
        </w:rPr>
        <w:t xml:space="preserve"> 2026. </w:t>
      </w:r>
    </w:p>
    <w:p w14:paraId="2FC9769B" w14:textId="77777777" w:rsidR="000E135D" w:rsidRDefault="000E135D">
      <w:pPr>
        <w:spacing w:after="0" w:line="240" w:lineRule="auto"/>
        <w:rPr>
          <w:rFonts w:ascii="Calibri" w:eastAsia="Calibri" w:hAnsi="Calibri" w:cs="Calibri"/>
          <w:sz w:val="22"/>
          <w:szCs w:val="22"/>
        </w:rPr>
      </w:pPr>
    </w:p>
    <w:p w14:paraId="5ED7EC3A" w14:textId="77777777" w:rsidR="000E135D" w:rsidRDefault="000E135D">
      <w:pPr>
        <w:ind w:left="360"/>
        <w:rPr>
          <w:rFonts w:ascii="Calibri" w:eastAsia="Calibri" w:hAnsi="Calibri" w:cs="Calibri"/>
          <w:sz w:val="22"/>
          <w:szCs w:val="22"/>
        </w:rPr>
      </w:pPr>
    </w:p>
    <w:p w14:paraId="1C8E57B2" w14:textId="77777777" w:rsidR="000E135D" w:rsidRDefault="000E135D">
      <w:pPr>
        <w:rPr>
          <w:rFonts w:ascii="Calibri" w:eastAsia="Calibri" w:hAnsi="Calibri" w:cs="Calibri"/>
          <w:sz w:val="22"/>
          <w:szCs w:val="22"/>
        </w:rPr>
      </w:pPr>
    </w:p>
    <w:sectPr w:rsidR="000E135D">
      <w:pgSz w:w="11906" w:h="16838"/>
      <w:pgMar w:top="1021" w:right="1440" w:bottom="1440"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CA2A9A7-F6C0-4336-9DE4-3CC775952D1A}"/>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4F3B3E9C-DD02-4726-8801-7CF000D6808D}"/>
    <w:embedItalic r:id="rId3" w:fontKey="{5CCBA3D8-9259-4016-A603-08DBA4A0D40B}"/>
  </w:font>
  <w:font w:name="Aptos Display">
    <w:charset w:val="00"/>
    <w:family w:val="swiss"/>
    <w:pitch w:val="variable"/>
    <w:sig w:usb0="20000287" w:usb1="00000003" w:usb2="00000000" w:usb3="00000000" w:csb0="0000019F" w:csb1="00000000"/>
    <w:embedRegular r:id="rId4" w:fontKey="{4303963D-1D16-4B00-A364-EDB1A4CBB14F}"/>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2D695BC5-A7EF-4A25-A3E3-17753446F47C}"/>
    <w:embedBold r:id="rId6" w:fontKey="{507FF85C-5C2B-47CE-91C0-3A3641F7A673}"/>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D273B6"/>
    <w:multiLevelType w:val="multilevel"/>
    <w:tmpl w:val="981600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3342E61"/>
    <w:multiLevelType w:val="multilevel"/>
    <w:tmpl w:val="D8EC50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3296E23"/>
    <w:multiLevelType w:val="multilevel"/>
    <w:tmpl w:val="23280D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D0D38C5"/>
    <w:multiLevelType w:val="multilevel"/>
    <w:tmpl w:val="19AC2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4341087">
    <w:abstractNumId w:val="2"/>
  </w:num>
  <w:num w:numId="2" w16cid:durableId="836961407">
    <w:abstractNumId w:val="0"/>
  </w:num>
  <w:num w:numId="3" w16cid:durableId="2076509688">
    <w:abstractNumId w:val="3"/>
  </w:num>
  <w:num w:numId="4" w16cid:durableId="6789650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35D"/>
    <w:rsid w:val="000E135D"/>
    <w:rsid w:val="0013733C"/>
    <w:rsid w:val="00BD1F7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A6799"/>
  <w15:docId w15:val="{EBE77550-062C-4AF6-A1A2-13438BB1A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IE" w:eastAsia="en-I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6D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6D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6D0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6D0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6D0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6D0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6D0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6D0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6D0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426D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26D0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6D0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6D0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6D0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6D0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6D0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6D0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6D0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6D00"/>
    <w:rPr>
      <w:rFonts w:eastAsiaTheme="majorEastAsia" w:cstheme="majorBidi"/>
      <w:color w:val="272727" w:themeColor="text1" w:themeTint="D8"/>
    </w:rPr>
  </w:style>
  <w:style w:type="character" w:customStyle="1" w:styleId="TitleChar">
    <w:name w:val="Title Char"/>
    <w:basedOn w:val="DefaultParagraphFont"/>
    <w:link w:val="Title"/>
    <w:uiPriority w:val="10"/>
    <w:rsid w:val="00426D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26D0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6D00"/>
    <w:pPr>
      <w:spacing w:before="160"/>
      <w:jc w:val="center"/>
    </w:pPr>
    <w:rPr>
      <w:i/>
      <w:iCs/>
      <w:color w:val="404040" w:themeColor="text1" w:themeTint="BF"/>
    </w:rPr>
  </w:style>
  <w:style w:type="character" w:customStyle="1" w:styleId="QuoteChar">
    <w:name w:val="Quote Char"/>
    <w:basedOn w:val="DefaultParagraphFont"/>
    <w:link w:val="Quote"/>
    <w:uiPriority w:val="29"/>
    <w:rsid w:val="00426D00"/>
    <w:rPr>
      <w:i/>
      <w:iCs/>
      <w:color w:val="404040" w:themeColor="text1" w:themeTint="BF"/>
    </w:rPr>
  </w:style>
  <w:style w:type="paragraph" w:styleId="ListParagraph">
    <w:name w:val="List Paragraph"/>
    <w:basedOn w:val="Normal"/>
    <w:uiPriority w:val="34"/>
    <w:qFormat/>
    <w:rsid w:val="00426D00"/>
    <w:pPr>
      <w:ind w:left="720"/>
      <w:contextualSpacing/>
    </w:pPr>
  </w:style>
  <w:style w:type="character" w:styleId="IntenseEmphasis">
    <w:name w:val="Intense Emphasis"/>
    <w:basedOn w:val="DefaultParagraphFont"/>
    <w:uiPriority w:val="21"/>
    <w:qFormat/>
    <w:rsid w:val="00426D00"/>
    <w:rPr>
      <w:i/>
      <w:iCs/>
      <w:color w:val="0F4761" w:themeColor="accent1" w:themeShade="BF"/>
    </w:rPr>
  </w:style>
  <w:style w:type="paragraph" w:styleId="IntenseQuote">
    <w:name w:val="Intense Quote"/>
    <w:basedOn w:val="Normal"/>
    <w:next w:val="Normal"/>
    <w:link w:val="IntenseQuoteChar"/>
    <w:uiPriority w:val="30"/>
    <w:qFormat/>
    <w:rsid w:val="00426D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6D00"/>
    <w:rPr>
      <w:i/>
      <w:iCs/>
      <w:color w:val="0F4761" w:themeColor="accent1" w:themeShade="BF"/>
    </w:rPr>
  </w:style>
  <w:style w:type="character" w:styleId="IntenseReference">
    <w:name w:val="Intense Reference"/>
    <w:basedOn w:val="DefaultParagraphFont"/>
    <w:uiPriority w:val="32"/>
    <w:qFormat/>
    <w:rsid w:val="00426D0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6Sq8qs95QVnWiJwbXlts10Qyuw==">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665</Words>
  <Characters>3795</Characters>
  <Application>Microsoft Office Word</Application>
  <DocSecurity>0</DocSecurity>
  <Lines>31</Lines>
  <Paragraphs>8</Paragraphs>
  <ScaleCrop>false</ScaleCrop>
  <Company/>
  <LinksUpToDate>false</LinksUpToDate>
  <CharactersWithSpaces>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Ciesielski</dc:creator>
  <cp:lastModifiedBy>Ciaran Brennan</cp:lastModifiedBy>
  <cp:revision>2</cp:revision>
  <dcterms:created xsi:type="dcterms:W3CDTF">2026-03-02T10:48:00Z</dcterms:created>
  <dcterms:modified xsi:type="dcterms:W3CDTF">2026-03-02T10:48:00Z</dcterms:modified>
</cp:coreProperties>
</file>